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76330D61" w14:textId="1BA8ADAD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4033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482AE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03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482AE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3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4033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482AE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7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4033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03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1F952C6A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5A0D2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7687689C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43C51E16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7C1FFDBE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69"/>
        <w:gridCol w:w="2533"/>
        <w:gridCol w:w="10226"/>
      </w:tblGrid>
      <w:tr w:rsidR="00B65D3C" w:rsidRPr="00EF3A18" w14:paraId="39461CF4" w14:textId="77777777" w:rsidTr="00AB1D03">
        <w:tc>
          <w:tcPr>
            <w:tcW w:w="965" w:type="dxa"/>
          </w:tcPr>
          <w:p w14:paraId="7256545C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14:paraId="74EF54D0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3" w:type="dxa"/>
          </w:tcPr>
          <w:p w14:paraId="1C95B875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226" w:type="dxa"/>
          </w:tcPr>
          <w:p w14:paraId="36D234F3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4F0DE60D" w14:textId="77777777" w:rsidTr="00AB1D03">
        <w:trPr>
          <w:trHeight w:val="480"/>
        </w:trPr>
        <w:tc>
          <w:tcPr>
            <w:tcW w:w="965" w:type="dxa"/>
            <w:vMerge w:val="restart"/>
          </w:tcPr>
          <w:p w14:paraId="51D18BD7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6EEE90B8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69" w:type="dxa"/>
          </w:tcPr>
          <w:p w14:paraId="5132C5F9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23E1C749" w14:textId="77777777"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226" w:type="dxa"/>
          </w:tcPr>
          <w:p w14:paraId="10AE5C11" w14:textId="5DB56F70" w:rsidR="001B6E56" w:rsidRPr="001B6E56" w:rsidRDefault="001B6E56" w:rsidP="001B6E56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E56">
              <w:rPr>
                <w:rFonts w:ascii="Times New Roman" w:eastAsia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очая</w:t>
            </w:r>
            <w:r w:rsidRPr="001B6E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адь</w:t>
            </w:r>
            <w:r w:rsidRPr="001B6E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26 - выучить названия интервалов, с. 27 - задание 52, 53, 57.</w:t>
            </w:r>
          </w:p>
          <w:p w14:paraId="27A70F97" w14:textId="7349809D" w:rsidR="00AE2A42" w:rsidRPr="009E5727" w:rsidRDefault="001B6E56" w:rsidP="001B6E56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E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B6E56">
              <w:rPr>
                <w:rFonts w:ascii="Times New Roman" w:eastAsia="Times New Roman" w:hAnsi="Times New Roman" w:cs="Times New Roman"/>
                <w:sz w:val="28"/>
                <w:szCs w:val="28"/>
              </w:rPr>
              <w:t>Ай на горе дуб, 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№</w:t>
            </w:r>
            <w:r w:rsidRPr="001B6E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B6E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112 (цветной учебник); с.38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B6E56">
              <w:rPr>
                <w:rFonts w:ascii="Times New Roman" w:eastAsia="Times New Roman" w:hAnsi="Times New Roman" w:cs="Times New Roman"/>
                <w:sz w:val="28"/>
                <w:szCs w:val="28"/>
              </w:rPr>
              <w:t>102 (серый)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петь наизусть</w:t>
            </w:r>
          </w:p>
        </w:tc>
      </w:tr>
      <w:tr w:rsidR="00482AE9" w:rsidRPr="00EF3A18" w14:paraId="300D1257" w14:textId="77777777" w:rsidTr="00AD7E06">
        <w:trPr>
          <w:trHeight w:val="826"/>
        </w:trPr>
        <w:tc>
          <w:tcPr>
            <w:tcW w:w="965" w:type="dxa"/>
            <w:vMerge/>
          </w:tcPr>
          <w:p w14:paraId="633F6486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120066CA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3473FB65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60802B61" w14:textId="597A3F38" w:rsidR="00482AE9" w:rsidRPr="00C30A1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пьесе Э.Грига «Утро» или Б. Барток «Звуки ночи»</w:t>
            </w:r>
          </w:p>
        </w:tc>
      </w:tr>
      <w:tr w:rsidR="00482AE9" w:rsidRPr="00EF3A18" w14:paraId="66FA6BFF" w14:textId="77777777" w:rsidTr="00AB1D03">
        <w:trPr>
          <w:trHeight w:val="646"/>
        </w:trPr>
        <w:tc>
          <w:tcPr>
            <w:tcW w:w="965" w:type="dxa"/>
            <w:vMerge w:val="restart"/>
          </w:tcPr>
          <w:p w14:paraId="00854EE1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152FB4DB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69" w:type="dxa"/>
          </w:tcPr>
          <w:p w14:paraId="6239E1FE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619FA799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226" w:type="dxa"/>
            <w:shd w:val="clear" w:color="auto" w:fill="auto"/>
          </w:tcPr>
          <w:p w14:paraId="44ED8454" w14:textId="6769BB67" w:rsidR="00482AE9" w:rsidRPr="0040338E" w:rsidRDefault="00482AE9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2AE9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Ж. Металлиди А. Перцовская стр.47 номер 114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82AE9">
              <w:rPr>
                <w:rFonts w:ascii="Times New Roman" w:hAnsi="Times New Roman" w:cs="Times New Roman"/>
                <w:sz w:val="28"/>
                <w:szCs w:val="28"/>
              </w:rPr>
              <w:t>Дождик озорной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2AE9">
              <w:rPr>
                <w:rFonts w:ascii="Times New Roman" w:hAnsi="Times New Roman" w:cs="Times New Roman"/>
                <w:sz w:val="28"/>
                <w:szCs w:val="28"/>
              </w:rPr>
              <w:t xml:space="preserve"> петь и тактировать, найти чистую кварту, 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2AE9">
              <w:rPr>
                <w:rFonts w:ascii="Times New Roman" w:hAnsi="Times New Roman" w:cs="Times New Roman"/>
                <w:sz w:val="28"/>
                <w:szCs w:val="28"/>
              </w:rPr>
              <w:t xml:space="preserve"> как она строиться</w:t>
            </w:r>
          </w:p>
        </w:tc>
      </w:tr>
      <w:tr w:rsidR="00482AE9" w:rsidRPr="00EF3A18" w14:paraId="3E7659B5" w14:textId="77777777" w:rsidTr="00AB1D03">
        <w:trPr>
          <w:trHeight w:val="565"/>
        </w:trPr>
        <w:tc>
          <w:tcPr>
            <w:tcW w:w="965" w:type="dxa"/>
            <w:vMerge/>
          </w:tcPr>
          <w:p w14:paraId="300DFB8A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2377B82C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  <w:vMerge/>
          </w:tcPr>
          <w:p w14:paraId="42E13E0F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26" w:type="dxa"/>
            <w:shd w:val="clear" w:color="auto" w:fill="auto"/>
          </w:tcPr>
          <w:p w14:paraId="5616A9A1" w14:textId="2DE6BC92" w:rsidR="00482AE9" w:rsidRPr="0040338E" w:rsidRDefault="00482AE9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2AE9">
              <w:rPr>
                <w:rFonts w:ascii="Times New Roman" w:hAnsi="Times New Roman" w:cs="Times New Roman"/>
                <w:sz w:val="28"/>
                <w:szCs w:val="28"/>
              </w:rPr>
              <w:t>раб. тетрадь стр. 35 задание номер 2</w:t>
            </w:r>
          </w:p>
        </w:tc>
      </w:tr>
      <w:tr w:rsidR="00482AE9" w:rsidRPr="00EF3A18" w14:paraId="40BBD909" w14:textId="77777777" w:rsidTr="00AB1D03">
        <w:tc>
          <w:tcPr>
            <w:tcW w:w="965" w:type="dxa"/>
            <w:vMerge w:val="restart"/>
          </w:tcPr>
          <w:p w14:paraId="5D5C54E3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3A316407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69" w:type="dxa"/>
          </w:tcPr>
          <w:p w14:paraId="13D73909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42B3D59A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08164BCA" w14:textId="77777777" w:rsidR="00482AE9" w:rsidRPr="00C30A1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Знать строение минорного секстаккорда: М6. Е. Давыдова- учебник «Сольфеджио» 3 класс- Упр. 244-досочинить 2 предложение, начать с движения по тоническому секстаккорду Т6. Играть и петь.</w:t>
            </w:r>
          </w:p>
          <w:p w14:paraId="5A664BDD" w14:textId="77777777" w:rsidR="00482AE9" w:rsidRPr="00C30A1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Е. М. Золина «Домашние задания по сольфеджио 3 класс»-зад. 21,23</w:t>
            </w:r>
          </w:p>
          <w:p w14:paraId="21794211" w14:textId="77777777" w:rsidR="00482AE9" w:rsidRPr="00C30A1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Играть интервалы по карточке от «до» слушать и запоминать звучание. </w:t>
            </w:r>
          </w:p>
          <w:p w14:paraId="43E8456A" w14:textId="77777777" w:rsidR="00482AE9" w:rsidRPr="0040338E" w:rsidRDefault="00482AE9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482AE9" w:rsidRPr="00EF3A18" w14:paraId="07403133" w14:textId="77777777" w:rsidTr="00AB1D03">
        <w:tc>
          <w:tcPr>
            <w:tcW w:w="965" w:type="dxa"/>
            <w:vMerge/>
          </w:tcPr>
          <w:p w14:paraId="01820CD5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753303B1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4121A5F9" w14:textId="77777777" w:rsidR="00482AE9" w:rsidRPr="00B463EF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42E90C76" w14:textId="77777777" w:rsidR="00482AE9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«Слушание музыки, 3 класс». А.А. Сухотина, Э.А. Сухушина</w:t>
            </w:r>
          </w:p>
          <w:p w14:paraId="018FDDE4" w14:textId="77777777" w:rsidR="00482AE9" w:rsidRPr="0040338E" w:rsidRDefault="00482AE9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Тема№3-«Ария»-читать, пересказ</w:t>
            </w:r>
          </w:p>
        </w:tc>
      </w:tr>
      <w:tr w:rsidR="00482AE9" w:rsidRPr="00EF3A18" w14:paraId="3BB902D3" w14:textId="77777777" w:rsidTr="00AB1D03">
        <w:tc>
          <w:tcPr>
            <w:tcW w:w="965" w:type="dxa"/>
            <w:vMerge w:val="restart"/>
          </w:tcPr>
          <w:p w14:paraId="44AC1BF0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69" w:type="dxa"/>
          </w:tcPr>
          <w:p w14:paraId="19B8A430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B7F8713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Рыбалкова Наталья 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10226" w:type="dxa"/>
          </w:tcPr>
          <w:p w14:paraId="466DC23D" w14:textId="77777777" w:rsidR="00482AE9" w:rsidRPr="00C30A1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интервал септима, тоновую величину б.7 и м.7 </w:t>
            </w:r>
          </w:p>
          <w:p w14:paraId="7BC16BEF" w14:textId="77777777" w:rsidR="00482AE9" w:rsidRPr="00C30A1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4 класс упр.1стр.65-письменно, играть и </w:t>
            </w:r>
            <w:r w:rsidRPr="00C3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петь. Упр.244-петь наизусть, отмечать доли. Упр.242-петь двухголосно</w:t>
            </w:r>
          </w:p>
          <w:p w14:paraId="46569E7E" w14:textId="77777777" w:rsidR="00482AE9" w:rsidRPr="00C30A1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Играть интервалы от «ре» и слушать (карточка)</w:t>
            </w:r>
          </w:p>
          <w:p w14:paraId="040B2C8E" w14:textId="77777777" w:rsidR="00482AE9" w:rsidRPr="0040338E" w:rsidRDefault="00482AE9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482AE9" w:rsidRPr="00EF3A18" w14:paraId="609F7720" w14:textId="77777777" w:rsidTr="00AB1D03">
        <w:tc>
          <w:tcPr>
            <w:tcW w:w="965" w:type="dxa"/>
            <w:vMerge/>
          </w:tcPr>
          <w:p w14:paraId="43AE3E2E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0E944946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69CBBEBF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486187B1" w14:textId="3DFF4918" w:rsidR="00482AE9" w:rsidRPr="0040338E" w:rsidRDefault="00482AE9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Охарактеризовать маленькие прелюдии И.С. Баха до мажор и ре мажор. Записать вид полифонии в каждой прелюдии.</w:t>
            </w:r>
          </w:p>
        </w:tc>
      </w:tr>
      <w:tr w:rsidR="00482AE9" w:rsidRPr="00EF3A18" w14:paraId="0A4725B9" w14:textId="77777777" w:rsidTr="00AB1D03">
        <w:trPr>
          <w:trHeight w:val="714"/>
        </w:trPr>
        <w:tc>
          <w:tcPr>
            <w:tcW w:w="965" w:type="dxa"/>
            <w:vMerge w:val="restart"/>
          </w:tcPr>
          <w:p w14:paraId="60AA010E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69" w:type="dxa"/>
          </w:tcPr>
          <w:p w14:paraId="74F76EA5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35C93BF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 Наталья Дмитриевна</w:t>
            </w:r>
          </w:p>
        </w:tc>
        <w:tc>
          <w:tcPr>
            <w:tcW w:w="10226" w:type="dxa"/>
          </w:tcPr>
          <w:p w14:paraId="219CDE21" w14:textId="77777777" w:rsidR="00482AE9" w:rsidRPr="00C30A1B" w:rsidRDefault="00482AE9" w:rsidP="00482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определение модуляция, отклонение. </w:t>
            </w:r>
          </w:p>
          <w:p w14:paraId="1A02665E" w14:textId="77777777" w:rsidR="00482AE9" w:rsidRPr="00C30A1B" w:rsidRDefault="00482AE9" w:rsidP="00482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5 класс-упр.206-анализ, пение. </w:t>
            </w:r>
          </w:p>
          <w:p w14:paraId="691DD779" w14:textId="77777777" w:rsidR="00482AE9" w:rsidRPr="00C30A1B" w:rsidRDefault="00482AE9" w:rsidP="00482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Играть и слушать интервалы и аккорды «ре» (по карточке)</w:t>
            </w:r>
          </w:p>
          <w:p w14:paraId="38E0270E" w14:textId="77777777" w:rsidR="00482AE9" w:rsidRPr="0040338E" w:rsidRDefault="00482AE9" w:rsidP="00482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0A1B"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482AE9" w:rsidRPr="00EF3A18" w14:paraId="08CDE3B0" w14:textId="77777777" w:rsidTr="00AB1D03">
        <w:tc>
          <w:tcPr>
            <w:tcW w:w="965" w:type="dxa"/>
            <w:vMerge/>
          </w:tcPr>
          <w:p w14:paraId="667ED151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2A310996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36498E51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3EE59690" w14:textId="53C4A897" w:rsidR="00482AE9" w:rsidRPr="0040338E" w:rsidRDefault="00482AE9" w:rsidP="00482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 2 год обучения стр.80-82 номер 113,114</w:t>
            </w:r>
          </w:p>
        </w:tc>
      </w:tr>
      <w:tr w:rsidR="00482AE9" w:rsidRPr="00EF3A18" w14:paraId="4F4C212A" w14:textId="77777777" w:rsidTr="00AB1D03">
        <w:tc>
          <w:tcPr>
            <w:tcW w:w="965" w:type="dxa"/>
            <w:vMerge w:val="restart"/>
          </w:tcPr>
          <w:p w14:paraId="5DA49474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0DE004DA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6626E972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7DD6BAD6" w14:textId="77777777" w:rsidR="00482AE9" w:rsidRPr="00D73E02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31CAB0AF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47E8F6AD" w14:textId="77777777" w:rsidR="00482AE9" w:rsidRPr="005E2E7D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Калужская «Сольфеджио 6 класс» № 254 – петь наизусть, №269 - петь двухголосно, РТ № 36 (3-1,3,4-1) - письменно, последовательность аккордов №7 (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050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50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гарм</w:t>
            </w:r>
            <w:r w:rsidRPr="00050E8C">
              <w:rPr>
                <w:rFonts w:ascii="Times New Roman" w:hAnsi="Times New Roman" w:cs="Times New Roman"/>
                <w:sz w:val="28"/>
                <w:szCs w:val="28"/>
              </w:rPr>
              <w:t xml:space="preserve"> Ум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050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50E8C">
              <w:rPr>
                <w:rFonts w:ascii="Times New Roman" w:hAnsi="Times New Roman" w:cs="Times New Roman"/>
                <w:sz w:val="28"/>
                <w:szCs w:val="28"/>
              </w:rPr>
              <w:t xml:space="preserve"> в В-</w:t>
            </w:r>
            <w:r w:rsidRPr="00050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петь гармонически, от звука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записать и петь аккорды (</w:t>
            </w:r>
            <w:r w:rsidRPr="00A63B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3B0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3B08">
              <w:rPr>
                <w:rFonts w:ascii="Times New Roman" w:hAnsi="Times New Roman" w:cs="Times New Roman"/>
                <w:sz w:val="24"/>
                <w:szCs w:val="24"/>
              </w:rPr>
              <w:t>, Ум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3B08">
              <w:rPr>
                <w:rFonts w:ascii="Times New Roman" w:hAnsi="Times New Roman" w:cs="Times New Roman"/>
                <w:sz w:val="24"/>
                <w:szCs w:val="24"/>
              </w:rPr>
              <w:t>, Ув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3B08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A63B0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A63B08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3B0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A63B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2AE9" w:rsidRPr="00EF3A18" w14:paraId="1AA0C076" w14:textId="77777777" w:rsidTr="00AB1D03">
        <w:tc>
          <w:tcPr>
            <w:tcW w:w="965" w:type="dxa"/>
            <w:vMerge/>
          </w:tcPr>
          <w:p w14:paraId="36A12BB0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6015DA33" w14:textId="77777777" w:rsidR="00482AE9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14:paraId="4160B982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3" w:type="dxa"/>
          </w:tcPr>
          <w:p w14:paraId="36B9880B" w14:textId="77777777" w:rsidR="00482AE9" w:rsidRPr="00D73E02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06A4E358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7EB2562C" w14:textId="77777777" w:rsidR="00482AE9" w:rsidRPr="003725D7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биографическую таблицу (Глинка)</w:t>
            </w:r>
          </w:p>
        </w:tc>
      </w:tr>
      <w:tr w:rsidR="00482AE9" w:rsidRPr="00EF3A18" w14:paraId="556948DD" w14:textId="77777777" w:rsidTr="00AB1D03">
        <w:tc>
          <w:tcPr>
            <w:tcW w:w="965" w:type="dxa"/>
            <w:vMerge w:val="restart"/>
          </w:tcPr>
          <w:p w14:paraId="240426B1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69" w:type="dxa"/>
          </w:tcPr>
          <w:p w14:paraId="4E4D1424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7E0A799F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</w:p>
        </w:tc>
        <w:tc>
          <w:tcPr>
            <w:tcW w:w="10226" w:type="dxa"/>
          </w:tcPr>
          <w:p w14:paraId="68F68C17" w14:textId="4470ACD1" w:rsidR="00482AE9" w:rsidRPr="0040338E" w:rsidRDefault="00482AE9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2AE9">
              <w:rPr>
                <w:rFonts w:ascii="Times New Roman" w:hAnsi="Times New Roman" w:cs="Times New Roman"/>
                <w:sz w:val="28"/>
                <w:szCs w:val="28"/>
              </w:rPr>
              <w:t xml:space="preserve">Ж.Металлиди, А. Перовская «Сольфеджио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2AE9">
              <w:rPr>
                <w:rFonts w:ascii="Times New Roman" w:hAnsi="Times New Roman" w:cs="Times New Roman"/>
                <w:sz w:val="28"/>
                <w:szCs w:val="28"/>
              </w:rPr>
              <w:t xml:space="preserve"> класс» стр. 35 номер 69 “Край ты мой заброшенный” петь, выучить определения простой, сложный и смешанный размер, группировка длительностей, знать и понимать. Сдать долги</w:t>
            </w:r>
          </w:p>
        </w:tc>
      </w:tr>
      <w:tr w:rsidR="00482AE9" w:rsidRPr="00EF3A18" w14:paraId="7B60D680" w14:textId="77777777" w:rsidTr="00610659">
        <w:trPr>
          <w:trHeight w:val="697"/>
        </w:trPr>
        <w:tc>
          <w:tcPr>
            <w:tcW w:w="965" w:type="dxa"/>
            <w:vMerge/>
          </w:tcPr>
          <w:p w14:paraId="431D1F73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4F4C5E76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3FD0ACFC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43890A66" w14:textId="78F290E1" w:rsidR="00482AE9" w:rsidRPr="0040338E" w:rsidRDefault="00482AE9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1945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Панова 1 часть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вопросы 11,13,14,15,16,18,20,23</w:t>
            </w:r>
          </w:p>
        </w:tc>
      </w:tr>
      <w:tr w:rsidR="00482AE9" w:rsidRPr="00EF3A18" w14:paraId="24ECFF07" w14:textId="77777777" w:rsidTr="00AB1D03">
        <w:tc>
          <w:tcPr>
            <w:tcW w:w="965" w:type="dxa"/>
            <w:vMerge w:val="restart"/>
          </w:tcPr>
          <w:p w14:paraId="4D11D879" w14:textId="77777777"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69" w:type="dxa"/>
          </w:tcPr>
          <w:p w14:paraId="40AA6A0E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64B37B97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54994E42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185C243A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21E68E47" w14:textId="77777777" w:rsidR="00482AE9" w:rsidRPr="00DB1ED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Золина, Л. Синяева, Л. Чустова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«Диатоника» № 251 - записать тональный план мелодии и петь,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 xml:space="preserve">Е. Золина, Л. Синяева,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стр.107 задание 77 - петь две последовательности гармонически (на выбор),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Л. Чустова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«Музыкальный синтаксис» №173 – петь двухголосно, составить аккордовую последовательность с модуляцией  </w:t>
            </w:r>
          </w:p>
        </w:tc>
      </w:tr>
      <w:tr w:rsidR="00482AE9" w:rsidRPr="00BF7B0E" w14:paraId="5B843AB6" w14:textId="77777777" w:rsidTr="00AB1D03">
        <w:tc>
          <w:tcPr>
            <w:tcW w:w="965" w:type="dxa"/>
            <w:vMerge/>
          </w:tcPr>
          <w:p w14:paraId="33008317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5B1D123" w14:textId="77777777"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  <w:vMerge/>
          </w:tcPr>
          <w:p w14:paraId="01B10602" w14:textId="77777777"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7F40297A" w14:textId="77777777" w:rsidR="00482AE9" w:rsidRPr="003725D7" w:rsidRDefault="00482AE9" w:rsidP="00482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Аверьянова «Отечественная музыкальная литература» - стр.118-127 - прочитать, вопросы 3-5 - устно, т.40,41, 43, 44 - петь нотами и словами</w:t>
            </w:r>
          </w:p>
        </w:tc>
      </w:tr>
    </w:tbl>
    <w:p w14:paraId="7ACD3F97" w14:textId="77777777" w:rsidR="00F43C3B" w:rsidRDefault="00F43C3B" w:rsidP="00DB1EDB">
      <w:pPr>
        <w:rPr>
          <w:rFonts w:ascii="Times New Roman" w:hAnsi="Times New Roman" w:cs="Times New Roman"/>
          <w:sz w:val="28"/>
          <w:szCs w:val="28"/>
        </w:rPr>
      </w:pPr>
    </w:p>
    <w:sectPr w:rsidR="00F43C3B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CB1CB" w14:textId="77777777" w:rsidR="00DB1EDB" w:rsidRDefault="00DB1EDB" w:rsidP="00DB1EDB">
      <w:pPr>
        <w:spacing w:after="0" w:line="240" w:lineRule="auto"/>
      </w:pPr>
      <w:r>
        <w:separator/>
      </w:r>
    </w:p>
  </w:endnote>
  <w:endnote w:type="continuationSeparator" w:id="0">
    <w:p w14:paraId="53D4D182" w14:textId="77777777" w:rsidR="00DB1EDB" w:rsidRDefault="00DB1EDB" w:rsidP="00DB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D7E24" w14:textId="77777777" w:rsidR="00DB1EDB" w:rsidRDefault="00DB1EDB" w:rsidP="00DB1EDB">
      <w:pPr>
        <w:spacing w:after="0" w:line="240" w:lineRule="auto"/>
      </w:pPr>
      <w:r>
        <w:separator/>
      </w:r>
    </w:p>
  </w:footnote>
  <w:footnote w:type="continuationSeparator" w:id="0">
    <w:p w14:paraId="0C66A24B" w14:textId="77777777" w:rsidR="00DB1EDB" w:rsidRDefault="00DB1EDB" w:rsidP="00DB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04602"/>
    <w:rsid w:val="00011BBB"/>
    <w:rsid w:val="00020535"/>
    <w:rsid w:val="00043E07"/>
    <w:rsid w:val="00050E8C"/>
    <w:rsid w:val="0005472E"/>
    <w:rsid w:val="000547A3"/>
    <w:rsid w:val="000635E7"/>
    <w:rsid w:val="000703F4"/>
    <w:rsid w:val="0008584A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57921"/>
    <w:rsid w:val="00160335"/>
    <w:rsid w:val="0016505A"/>
    <w:rsid w:val="00177422"/>
    <w:rsid w:val="00184DA2"/>
    <w:rsid w:val="00190EB7"/>
    <w:rsid w:val="00191E32"/>
    <w:rsid w:val="00197D64"/>
    <w:rsid w:val="001A0234"/>
    <w:rsid w:val="001A6D10"/>
    <w:rsid w:val="001B2B0A"/>
    <w:rsid w:val="001B4D0C"/>
    <w:rsid w:val="001B4F98"/>
    <w:rsid w:val="001B6E56"/>
    <w:rsid w:val="001D1ABD"/>
    <w:rsid w:val="001D605B"/>
    <w:rsid w:val="001E0194"/>
    <w:rsid w:val="001E3DF6"/>
    <w:rsid w:val="001E51BA"/>
    <w:rsid w:val="001E7EDA"/>
    <w:rsid w:val="0020472A"/>
    <w:rsid w:val="0021062C"/>
    <w:rsid w:val="00213A4E"/>
    <w:rsid w:val="00225B51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24DA"/>
    <w:rsid w:val="002837C8"/>
    <w:rsid w:val="00286B7D"/>
    <w:rsid w:val="002911A6"/>
    <w:rsid w:val="002A401C"/>
    <w:rsid w:val="002A70C7"/>
    <w:rsid w:val="002C0827"/>
    <w:rsid w:val="002C16C5"/>
    <w:rsid w:val="002E00B2"/>
    <w:rsid w:val="002E1D2F"/>
    <w:rsid w:val="002F72AA"/>
    <w:rsid w:val="003032E2"/>
    <w:rsid w:val="00311A7C"/>
    <w:rsid w:val="003170C9"/>
    <w:rsid w:val="00325B97"/>
    <w:rsid w:val="00330667"/>
    <w:rsid w:val="003347D9"/>
    <w:rsid w:val="00350A28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4708"/>
    <w:rsid w:val="00395B3B"/>
    <w:rsid w:val="003A01CB"/>
    <w:rsid w:val="003A29D8"/>
    <w:rsid w:val="003A4578"/>
    <w:rsid w:val="003B0D11"/>
    <w:rsid w:val="003B17B0"/>
    <w:rsid w:val="003B17BD"/>
    <w:rsid w:val="003C3172"/>
    <w:rsid w:val="003D707F"/>
    <w:rsid w:val="003E28E9"/>
    <w:rsid w:val="003E5A0D"/>
    <w:rsid w:val="003E7B83"/>
    <w:rsid w:val="003F0848"/>
    <w:rsid w:val="003F4298"/>
    <w:rsid w:val="0040338E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82AE9"/>
    <w:rsid w:val="004934BF"/>
    <w:rsid w:val="004A6236"/>
    <w:rsid w:val="004B2563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81C72"/>
    <w:rsid w:val="00590500"/>
    <w:rsid w:val="005B53E4"/>
    <w:rsid w:val="005C1E71"/>
    <w:rsid w:val="005C2955"/>
    <w:rsid w:val="005C64DF"/>
    <w:rsid w:val="005C6AFB"/>
    <w:rsid w:val="005C7B50"/>
    <w:rsid w:val="005C7CDE"/>
    <w:rsid w:val="005D1F65"/>
    <w:rsid w:val="005E2E7D"/>
    <w:rsid w:val="005E75B2"/>
    <w:rsid w:val="005F3595"/>
    <w:rsid w:val="005F4C3C"/>
    <w:rsid w:val="00612BF8"/>
    <w:rsid w:val="00615A2E"/>
    <w:rsid w:val="00630091"/>
    <w:rsid w:val="006418D6"/>
    <w:rsid w:val="006735BF"/>
    <w:rsid w:val="006A2251"/>
    <w:rsid w:val="006C54F1"/>
    <w:rsid w:val="006E6979"/>
    <w:rsid w:val="006F559D"/>
    <w:rsid w:val="00704B85"/>
    <w:rsid w:val="00705F3A"/>
    <w:rsid w:val="007103B6"/>
    <w:rsid w:val="00712168"/>
    <w:rsid w:val="00716088"/>
    <w:rsid w:val="00725C14"/>
    <w:rsid w:val="00736956"/>
    <w:rsid w:val="00743CB2"/>
    <w:rsid w:val="00750711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3FC8"/>
    <w:rsid w:val="007C5298"/>
    <w:rsid w:val="007D1872"/>
    <w:rsid w:val="007D24B5"/>
    <w:rsid w:val="007E0BC5"/>
    <w:rsid w:val="007E2CEB"/>
    <w:rsid w:val="007F6FAB"/>
    <w:rsid w:val="007F75EE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3D45"/>
    <w:rsid w:val="008D6309"/>
    <w:rsid w:val="008F3BCA"/>
    <w:rsid w:val="008F4413"/>
    <w:rsid w:val="009041B6"/>
    <w:rsid w:val="00904985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2DFA"/>
    <w:rsid w:val="009C5BE0"/>
    <w:rsid w:val="009D094E"/>
    <w:rsid w:val="009D1B3C"/>
    <w:rsid w:val="009E4C87"/>
    <w:rsid w:val="009E5727"/>
    <w:rsid w:val="009E68C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427B3"/>
    <w:rsid w:val="00A5091D"/>
    <w:rsid w:val="00A50EFF"/>
    <w:rsid w:val="00A54B7A"/>
    <w:rsid w:val="00A64F9D"/>
    <w:rsid w:val="00A67078"/>
    <w:rsid w:val="00A7518C"/>
    <w:rsid w:val="00A946D3"/>
    <w:rsid w:val="00A948E8"/>
    <w:rsid w:val="00AA3A2F"/>
    <w:rsid w:val="00AA4D93"/>
    <w:rsid w:val="00AB0F13"/>
    <w:rsid w:val="00AB1D03"/>
    <w:rsid w:val="00AB38CD"/>
    <w:rsid w:val="00AC0CE2"/>
    <w:rsid w:val="00AD7E06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35B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0A1B"/>
    <w:rsid w:val="00C3480B"/>
    <w:rsid w:val="00C34940"/>
    <w:rsid w:val="00C361AD"/>
    <w:rsid w:val="00C433E7"/>
    <w:rsid w:val="00C50483"/>
    <w:rsid w:val="00C52B30"/>
    <w:rsid w:val="00C53B28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8F1"/>
    <w:rsid w:val="00D73E02"/>
    <w:rsid w:val="00D87276"/>
    <w:rsid w:val="00D87BBB"/>
    <w:rsid w:val="00D92830"/>
    <w:rsid w:val="00D92C6C"/>
    <w:rsid w:val="00DB1EDB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4A0B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D5460"/>
    <w:rsid w:val="00EF3A18"/>
    <w:rsid w:val="00F1663C"/>
    <w:rsid w:val="00F23F4E"/>
    <w:rsid w:val="00F417A1"/>
    <w:rsid w:val="00F43C3B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A7270"/>
    <w:rsid w:val="00FB026E"/>
    <w:rsid w:val="00FB5C16"/>
    <w:rsid w:val="00FB786E"/>
    <w:rsid w:val="00FB7EC0"/>
    <w:rsid w:val="00FC1B56"/>
    <w:rsid w:val="00FC6C95"/>
    <w:rsid w:val="00FD6442"/>
    <w:rsid w:val="00FE7C0F"/>
    <w:rsid w:val="00FF15C4"/>
    <w:rsid w:val="00FF197B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3A82"/>
  <w15:docId w15:val="{A2C8E49B-6968-4CEB-B7B7-6DA11CE8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Обычный1"/>
    <w:rsid w:val="00FA7270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FA727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DB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B1EDB"/>
  </w:style>
  <w:style w:type="paragraph" w:styleId="af0">
    <w:name w:val="footer"/>
    <w:basedOn w:val="a"/>
    <w:link w:val="af1"/>
    <w:uiPriority w:val="99"/>
    <w:semiHidden/>
    <w:unhideWhenUsed/>
    <w:rsid w:val="00DB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39</cp:revision>
  <cp:lastPrinted>2024-03-09T05:40:00Z</cp:lastPrinted>
  <dcterms:created xsi:type="dcterms:W3CDTF">2024-12-13T06:17:00Z</dcterms:created>
  <dcterms:modified xsi:type="dcterms:W3CDTF">2025-02-27T07:51:00Z</dcterms:modified>
</cp:coreProperties>
</file>