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053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25</w:t>
      </w:r>
      <w:r w:rsid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053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29</w:t>
      </w:r>
      <w:bookmarkStart w:id="0" w:name="_GoBack"/>
      <w:bookmarkEnd w:id="0"/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 xml:space="preserve">Подготовиться к контрольному уроку. 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Повторить: тональности ми-бемоль мажор, до-минор, главные трезвучия лада (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53), интервалы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А. Варламова, Л. Семченко «Сольфеджио. 2 класс»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наизусть: Упр.274, 287</w:t>
            </w:r>
          </w:p>
          <w:p w:rsidR="00260DE8" w:rsidRPr="003A079A" w:rsidRDefault="00260DE8" w:rsidP="00CE203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Default="00CE2035" w:rsidP="00C80A1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работе. Материалы: </w:t>
            </w:r>
            <w:hyperlink r:id="rId5" w:history="1">
              <w:r w:rsidRPr="004C601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https://cloud.mail.ru/public/3Wx1/fQaXEUoM8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035" w:rsidRPr="00D23277" w:rsidRDefault="00CE2035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Подготовиться к итоговому уроку.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тритоны с разрешением, интервалы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Повторить наизусть упр.122, 198, 228, 237А. Варламова, Л. Семченко «Сольфеджио. 3 класс»</w:t>
            </w:r>
          </w:p>
          <w:p w:rsidR="00CE2035" w:rsidRPr="00CE2035" w:rsidRDefault="00CE2035" w:rsidP="00CE2035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</w:rPr>
              <w:t>Аккордовые последовательности играть и петь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6-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64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7-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 xml:space="preserve">3 до-диез минор 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T53-S64-D6-T53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ми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мажор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D6-T53-D64-T6-S53-T6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Ми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бемоль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мажор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  <w:p w:rsidR="00CE2035" w:rsidRPr="00CE2035" w:rsidRDefault="00CE2035" w:rsidP="00CE2035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53-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7-</w:t>
            </w:r>
            <w:r w:rsidRPr="00CE2035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CE2035">
              <w:rPr>
                <w:rFonts w:ascii="Times New Roman" w:hAnsi="Times New Roman"/>
                <w:sz w:val="24"/>
                <w:szCs w:val="28"/>
              </w:rPr>
              <w:t>3 до-минор записать в тетради, петь</w:t>
            </w:r>
          </w:p>
          <w:p w:rsidR="00257A64" w:rsidRPr="00817B8F" w:rsidRDefault="00257A64" w:rsidP="00CE2035">
            <w:pPr>
              <w:spacing w:line="25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A5515D" w:rsidRDefault="00E24436" w:rsidP="00E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музыкальной викторине</w:t>
            </w:r>
            <w:r w:rsidR="00CE2035">
              <w:rPr>
                <w:rFonts w:ascii="Times New Roman" w:hAnsi="Times New Roman" w:cs="Times New Roman"/>
                <w:sz w:val="28"/>
                <w:szCs w:val="28"/>
              </w:rPr>
              <w:t xml:space="preserve"> и тестовым заданиям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</w:t>
            </w:r>
            <w:hyperlink r:id="rId6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hyperlink r:id="rId7" w:history="1">
              <w:r w:rsidRPr="00AD635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https://cloud.mail.ru/public/ECwK/kKSXE9KSZ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4619E"/>
    <w:multiLevelType w:val="hybridMultilevel"/>
    <w:tmpl w:val="D832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20FC"/>
    <w:multiLevelType w:val="hybridMultilevel"/>
    <w:tmpl w:val="2884AE82"/>
    <w:lvl w:ilvl="0" w:tplc="388CE58C">
      <w:start w:val="1"/>
      <w:numFmt w:val="decimal"/>
      <w:lvlText w:val="%1)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E449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6E61F9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6F023B1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D42079E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530698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36801EA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67F8050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119038F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35D5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366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A2E45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515D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CE2035"/>
    <w:rsid w:val="00CF722C"/>
    <w:rsid w:val="00D1007E"/>
    <w:rsid w:val="00D23277"/>
    <w:rsid w:val="00D25CCE"/>
    <w:rsid w:val="00D72BA5"/>
    <w:rsid w:val="00DA1337"/>
    <w:rsid w:val="00DB1862"/>
    <w:rsid w:val="00DF546E"/>
    <w:rsid w:val="00E24436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ECwK/kKSXE9KS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ECwK/kKSXE9KSZ" TargetMode="External"/><Relationship Id="rId5" Type="http://schemas.openxmlformats.org/officeDocument/2006/relationships/hyperlink" Target="https://cloud.mail.ru/public/3Wx1/fQaXEUoM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5</cp:revision>
  <dcterms:created xsi:type="dcterms:W3CDTF">2026-04-30T03:35:00Z</dcterms:created>
  <dcterms:modified xsi:type="dcterms:W3CDTF">2026-05-22T10:12:00Z</dcterms:modified>
</cp:coreProperties>
</file>